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04" w:rsidRDefault="00EF5704" w:rsidP="00EF5704">
      <w:pPr>
        <w:ind w:left="-567"/>
        <w:jc w:val="center"/>
        <w:rPr>
          <w:rFonts w:cs="Times New Roman"/>
          <w:b/>
          <w:sz w:val="22"/>
          <w:szCs w:val="22"/>
          <w:lang w:val="uk-UA"/>
        </w:rPr>
      </w:pPr>
      <w:r w:rsidRPr="004B2CE4">
        <w:rPr>
          <w:rFonts w:cs="Times New Roman"/>
          <w:b/>
          <w:sz w:val="22"/>
          <w:szCs w:val="22"/>
          <w:lang w:val="uk-UA"/>
        </w:rPr>
        <w:t xml:space="preserve">Повідомлення про підсумки голосування </w:t>
      </w:r>
    </w:p>
    <w:p w:rsidR="00EF5704" w:rsidRPr="004B2CE4" w:rsidRDefault="00EF5704" w:rsidP="00EF5704">
      <w:pPr>
        <w:ind w:left="-567"/>
        <w:jc w:val="center"/>
        <w:rPr>
          <w:rFonts w:cs="Times New Roman"/>
          <w:b/>
          <w:sz w:val="22"/>
          <w:szCs w:val="22"/>
          <w:lang w:val="uk-UA"/>
        </w:rPr>
      </w:pPr>
      <w:r w:rsidRPr="004B2CE4">
        <w:rPr>
          <w:rFonts w:cs="Times New Roman"/>
          <w:b/>
          <w:sz w:val="22"/>
          <w:szCs w:val="22"/>
          <w:lang w:val="uk-UA"/>
        </w:rPr>
        <w:t xml:space="preserve">з питань порядку денного </w:t>
      </w:r>
      <w:r>
        <w:rPr>
          <w:b/>
          <w:sz w:val="22"/>
          <w:szCs w:val="22"/>
          <w:lang w:val="uk-UA"/>
        </w:rPr>
        <w:t>позачергових</w:t>
      </w:r>
      <w:r w:rsidRPr="004B2CE4">
        <w:rPr>
          <w:b/>
          <w:sz w:val="22"/>
          <w:szCs w:val="22"/>
          <w:lang w:val="uk-UA"/>
        </w:rPr>
        <w:t xml:space="preserve"> </w:t>
      </w:r>
      <w:r w:rsidR="00A77F3E">
        <w:rPr>
          <w:b/>
          <w:sz w:val="22"/>
          <w:szCs w:val="22"/>
          <w:lang w:val="uk-UA"/>
        </w:rPr>
        <w:t>З</w:t>
      </w:r>
      <w:r w:rsidRPr="004B2CE4">
        <w:rPr>
          <w:b/>
          <w:sz w:val="22"/>
          <w:szCs w:val="22"/>
          <w:lang w:val="uk-UA"/>
        </w:rPr>
        <w:t>агальних зборів акціонерів</w:t>
      </w:r>
    </w:p>
    <w:p w:rsidR="00EF5704" w:rsidRPr="004B2CE4" w:rsidRDefault="00EF5704" w:rsidP="00EF5704">
      <w:pPr>
        <w:jc w:val="center"/>
        <w:rPr>
          <w:rFonts w:cs="Times New Roman"/>
          <w:b/>
          <w:spacing w:val="-1"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ПРИВАТНОГО АКЦІОНЕРНОГО ТОВАРИСТВА</w:t>
      </w:r>
      <w:r w:rsidRPr="004B2CE4">
        <w:rPr>
          <w:b/>
          <w:caps/>
          <w:sz w:val="22"/>
          <w:szCs w:val="22"/>
          <w:lang w:val="uk-UA"/>
        </w:rPr>
        <w:t xml:space="preserve"> «ЄВРАЗ </w:t>
      </w:r>
      <w:r>
        <w:rPr>
          <w:b/>
          <w:caps/>
          <w:sz w:val="22"/>
          <w:szCs w:val="22"/>
          <w:lang w:val="uk-UA"/>
        </w:rPr>
        <w:t>ЮЖКОКС</w:t>
      </w:r>
      <w:r w:rsidRPr="004B2CE4">
        <w:rPr>
          <w:b/>
          <w:caps/>
          <w:sz w:val="22"/>
          <w:szCs w:val="22"/>
          <w:lang w:val="uk-UA"/>
        </w:rPr>
        <w:t>»</w:t>
      </w:r>
      <w:r w:rsidRPr="004B2CE4">
        <w:rPr>
          <w:b/>
          <w:sz w:val="22"/>
          <w:szCs w:val="22"/>
          <w:lang w:val="uk-UA"/>
        </w:rPr>
        <w:t xml:space="preserve">, </w:t>
      </w:r>
      <w:r w:rsidRPr="004B2CE4">
        <w:rPr>
          <w:rFonts w:cs="Times New Roman"/>
          <w:b/>
          <w:sz w:val="22"/>
          <w:szCs w:val="22"/>
          <w:lang w:val="uk-UA"/>
        </w:rPr>
        <w:t xml:space="preserve">що відбулися </w:t>
      </w:r>
      <w:r>
        <w:rPr>
          <w:rFonts w:cs="Times New Roman"/>
          <w:b/>
          <w:sz w:val="22"/>
          <w:szCs w:val="22"/>
          <w:lang w:val="uk-UA"/>
        </w:rPr>
        <w:t>22 серпня 2017</w:t>
      </w:r>
      <w:r w:rsidRPr="004B2CE4">
        <w:rPr>
          <w:rFonts w:cs="Times New Roman"/>
          <w:b/>
          <w:sz w:val="22"/>
          <w:szCs w:val="22"/>
          <w:lang w:val="uk-UA"/>
        </w:rPr>
        <w:t xml:space="preserve"> </w:t>
      </w:r>
      <w:r w:rsidRPr="004B2CE4">
        <w:rPr>
          <w:rFonts w:cs="Times New Roman"/>
          <w:b/>
          <w:spacing w:val="-1"/>
          <w:sz w:val="22"/>
          <w:szCs w:val="22"/>
          <w:lang w:val="uk-UA"/>
        </w:rPr>
        <w:t>р.</w:t>
      </w:r>
    </w:p>
    <w:p w:rsidR="00EF5704" w:rsidRPr="004B2CE4" w:rsidRDefault="00EF5704" w:rsidP="00EF5704">
      <w:pPr>
        <w:ind w:left="-567"/>
        <w:jc w:val="center"/>
        <w:rPr>
          <w:sz w:val="18"/>
          <w:lang w:val="uk-UA"/>
        </w:rPr>
      </w:pPr>
      <w:r>
        <w:rPr>
          <w:rFonts w:cs="Times New Roman"/>
          <w:sz w:val="18"/>
          <w:lang w:val="uk-UA"/>
        </w:rPr>
        <w:t xml:space="preserve">Місце проведення: </w:t>
      </w:r>
      <w:smartTag w:uri="urn:schemas-microsoft-com:office:smarttags" w:element="metricconverter">
        <w:smartTagPr>
          <w:attr w:name="ProductID" w:val="51909, м"/>
        </w:smartTagPr>
        <w:r w:rsidRPr="004B2CE4">
          <w:rPr>
            <w:sz w:val="18"/>
            <w:lang w:val="uk-UA"/>
          </w:rPr>
          <w:t xml:space="preserve">51909, </w:t>
        </w:r>
        <w:r w:rsidRPr="004B2CE4">
          <w:rPr>
            <w:spacing w:val="3"/>
            <w:sz w:val="18"/>
            <w:lang w:val="uk-UA"/>
          </w:rPr>
          <w:t>м</w:t>
        </w:r>
      </w:smartTag>
      <w:r>
        <w:rPr>
          <w:spacing w:val="3"/>
          <w:sz w:val="18"/>
          <w:lang w:val="uk-UA"/>
        </w:rPr>
        <w:t>. Кам’янське</w:t>
      </w:r>
      <w:r w:rsidRPr="004B2CE4">
        <w:rPr>
          <w:spacing w:val="3"/>
          <w:sz w:val="18"/>
          <w:lang w:val="uk-UA"/>
        </w:rPr>
        <w:t xml:space="preserve">, вул. </w:t>
      </w:r>
      <w:r>
        <w:rPr>
          <w:spacing w:val="3"/>
          <w:sz w:val="18"/>
          <w:lang w:val="uk-UA"/>
        </w:rPr>
        <w:t>Вячеслава Чорновола,</w:t>
      </w:r>
      <w:r w:rsidRPr="004B2CE4">
        <w:rPr>
          <w:sz w:val="18"/>
          <w:lang w:val="uk-UA"/>
        </w:rPr>
        <w:t xml:space="preserve"> 1 А, у приміщенні клубу (актова зала)  </w:t>
      </w:r>
    </w:p>
    <w:p w:rsidR="00EF5704" w:rsidRDefault="00EF5704" w:rsidP="00EF5704">
      <w:pPr>
        <w:ind w:left="-567"/>
        <w:jc w:val="center"/>
        <w:rPr>
          <w:sz w:val="18"/>
          <w:lang w:val="uk-UA"/>
        </w:rPr>
      </w:pPr>
      <w:r w:rsidRPr="004B2CE4">
        <w:rPr>
          <w:rFonts w:cs="Times New Roman"/>
          <w:sz w:val="18"/>
          <w:lang w:val="uk-UA"/>
        </w:rPr>
        <w:t>Дата проведення  зборів:</w:t>
      </w:r>
      <w:r w:rsidRPr="004B2CE4">
        <w:rPr>
          <w:rStyle w:val="3"/>
          <w:sz w:val="18"/>
          <w:lang w:val="uk-UA"/>
        </w:rPr>
        <w:t xml:space="preserve"> </w:t>
      </w:r>
      <w:r>
        <w:rPr>
          <w:rStyle w:val="3"/>
          <w:sz w:val="18"/>
          <w:lang w:val="uk-UA"/>
        </w:rPr>
        <w:t>22</w:t>
      </w:r>
      <w:r w:rsidRPr="004B2CE4">
        <w:rPr>
          <w:rFonts w:cs="Times New Roman"/>
          <w:sz w:val="18"/>
          <w:lang w:val="uk-UA"/>
        </w:rPr>
        <w:t xml:space="preserve"> </w:t>
      </w:r>
      <w:r>
        <w:rPr>
          <w:rFonts w:cs="Times New Roman"/>
          <w:sz w:val="18"/>
          <w:lang w:val="uk-UA"/>
        </w:rPr>
        <w:t>серпня</w:t>
      </w:r>
      <w:r w:rsidRPr="004B2CE4">
        <w:rPr>
          <w:rFonts w:cs="Times New Roman"/>
          <w:sz w:val="18"/>
          <w:lang w:val="uk-UA"/>
        </w:rPr>
        <w:t xml:space="preserve"> 201</w:t>
      </w:r>
      <w:r>
        <w:rPr>
          <w:rFonts w:cs="Times New Roman"/>
          <w:sz w:val="18"/>
          <w:lang w:val="uk-UA"/>
        </w:rPr>
        <w:t>7</w:t>
      </w:r>
      <w:r w:rsidRPr="004B2CE4">
        <w:rPr>
          <w:rFonts w:cs="Times New Roman"/>
          <w:sz w:val="18"/>
          <w:lang w:val="uk-UA"/>
        </w:rPr>
        <w:t xml:space="preserve"> р</w:t>
      </w:r>
      <w:r w:rsidRPr="004B2CE4">
        <w:rPr>
          <w:rFonts w:cs="Times New Roman"/>
          <w:spacing w:val="-1"/>
          <w:sz w:val="18"/>
          <w:lang w:val="uk-UA"/>
        </w:rPr>
        <w:t xml:space="preserve">.  </w:t>
      </w:r>
      <w:r>
        <w:rPr>
          <w:rFonts w:cs="Times New Roman"/>
          <w:sz w:val="18"/>
          <w:lang w:val="uk-UA"/>
        </w:rPr>
        <w:t>Час проведення  зборів: 15</w:t>
      </w:r>
      <w:r w:rsidRPr="004B2CE4">
        <w:rPr>
          <w:sz w:val="18"/>
          <w:lang w:val="uk-UA"/>
        </w:rPr>
        <w:t xml:space="preserve"> год. 00 хв.</w:t>
      </w:r>
    </w:p>
    <w:p w:rsidR="00EF5704" w:rsidRPr="004B2CE4" w:rsidRDefault="00EF5704" w:rsidP="00EF5704">
      <w:pPr>
        <w:ind w:left="-567"/>
        <w:jc w:val="center"/>
        <w:rPr>
          <w:sz w:val="18"/>
          <w:lang w:val="uk-UA"/>
        </w:rPr>
      </w:pPr>
    </w:p>
    <w:p w:rsidR="00EF5704" w:rsidRPr="00EF5704" w:rsidRDefault="00EF5704" w:rsidP="00EF5704">
      <w:pPr>
        <w:ind w:right="226"/>
        <w:rPr>
          <w:rFonts w:cs="Times New Roman"/>
          <w:b/>
          <w:sz w:val="18"/>
          <w:lang w:val="uk-UA"/>
        </w:rPr>
      </w:pPr>
      <w:r w:rsidRPr="00EF5704">
        <w:rPr>
          <w:rFonts w:cs="Times New Roman"/>
          <w:b/>
          <w:sz w:val="18"/>
          <w:lang w:val="uk-UA"/>
        </w:rPr>
        <w:t xml:space="preserve">Питання порядку денного </w:t>
      </w:r>
      <w:r w:rsidR="00B4059D">
        <w:rPr>
          <w:rFonts w:cs="Times New Roman"/>
          <w:b/>
          <w:sz w:val="18"/>
          <w:lang w:val="uk-UA"/>
        </w:rPr>
        <w:t>позачергових З</w:t>
      </w:r>
      <w:r w:rsidRPr="00EF5704">
        <w:rPr>
          <w:rFonts w:cs="Times New Roman"/>
          <w:b/>
          <w:sz w:val="18"/>
          <w:lang w:val="uk-UA"/>
        </w:rPr>
        <w:t>агальних зборів №1</w:t>
      </w:r>
      <w:r w:rsidRPr="00EF5704">
        <w:rPr>
          <w:rFonts w:cs="Times New Roman"/>
          <w:sz w:val="18"/>
          <w:lang w:val="uk-UA"/>
        </w:rPr>
        <w:t xml:space="preserve"> «Про обрання лічильної комісії позачергових Загальних зборів акціонерів Товариства».</w:t>
      </w: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b/>
          <w:sz w:val="18"/>
          <w:u w:val="single"/>
          <w:lang w:val="uk-UA"/>
        </w:rPr>
        <w:t>Прийняте рішення:</w:t>
      </w:r>
      <w:r w:rsidRPr="00EF5704">
        <w:rPr>
          <w:rFonts w:cs="Times New Roman"/>
          <w:b/>
          <w:sz w:val="18"/>
          <w:lang w:val="uk-UA"/>
        </w:rPr>
        <w:t xml:space="preserve"> </w:t>
      </w:r>
      <w:r w:rsidRPr="00EF5704">
        <w:rPr>
          <w:rFonts w:cs="Times New Roman"/>
          <w:sz w:val="18"/>
          <w:lang w:val="uk-UA"/>
        </w:rPr>
        <w:t xml:space="preserve">  </w:t>
      </w: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Обрати лічильну комісію позачергових Загальних зборів акціонерів Товариства у наступному складі: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1.</w:t>
      </w:r>
      <w:r w:rsidRPr="00EF5704">
        <w:rPr>
          <w:rFonts w:cs="Times New Roman"/>
          <w:sz w:val="18"/>
          <w:lang w:val="uk-UA"/>
        </w:rPr>
        <w:tab/>
        <w:t>Козловська Наталія Павлівна – Член лічильної комісії;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2.</w:t>
      </w:r>
      <w:r w:rsidRPr="00EF5704">
        <w:rPr>
          <w:rFonts w:cs="Times New Roman"/>
          <w:sz w:val="18"/>
          <w:lang w:val="uk-UA"/>
        </w:rPr>
        <w:tab/>
        <w:t>Маламен Анастасія Миколаївна – Член лічильної комісії;</w:t>
      </w:r>
    </w:p>
    <w:p w:rsid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3.</w:t>
      </w:r>
      <w:r w:rsidRPr="00EF5704">
        <w:rPr>
          <w:rFonts w:cs="Times New Roman"/>
          <w:sz w:val="18"/>
          <w:lang w:val="uk-UA"/>
        </w:rPr>
        <w:tab/>
        <w:t>Леміш Яна Миколаївна – Член лічильної комісії.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 xml:space="preserve">За результатами голосування: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521"/>
      </w:tblGrid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За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652 988 679 голосів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Проти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Утримались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 xml:space="preserve">Недійсні 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Не брали участь у голосуванні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голоси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0% голосуючих акцій акціонерів які зареєструвалися у Загальних зборах.</w:t>
            </w:r>
          </w:p>
        </w:tc>
      </w:tr>
      <w:tr w:rsidR="00EF5704" w:rsidRPr="00EF5704" w:rsidTr="00EF5704">
        <w:trPr>
          <w:trHeight w:val="290"/>
        </w:trPr>
        <w:tc>
          <w:tcPr>
            <w:tcW w:w="1843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 652 988 679  голосів</w:t>
            </w:r>
          </w:p>
        </w:tc>
        <w:tc>
          <w:tcPr>
            <w:tcW w:w="6521" w:type="dxa"/>
          </w:tcPr>
          <w:p w:rsidR="00EF5704" w:rsidRPr="00EF5704" w:rsidRDefault="00EF5704" w:rsidP="00EF5704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</w:tbl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b/>
          <w:sz w:val="18"/>
          <w:lang w:val="uk-UA"/>
        </w:rPr>
        <w:t xml:space="preserve">Питання порядку денного </w:t>
      </w:r>
      <w:r w:rsidR="00B4059D">
        <w:rPr>
          <w:rFonts w:cs="Times New Roman"/>
          <w:b/>
          <w:sz w:val="18"/>
          <w:lang w:val="uk-UA"/>
        </w:rPr>
        <w:t>позачергових З</w:t>
      </w:r>
      <w:r w:rsidRPr="00EF5704">
        <w:rPr>
          <w:rFonts w:cs="Times New Roman"/>
          <w:b/>
          <w:sz w:val="18"/>
          <w:lang w:val="uk-UA"/>
        </w:rPr>
        <w:t xml:space="preserve">агальних зборів №2 </w:t>
      </w:r>
      <w:r w:rsidRPr="00EF5704">
        <w:rPr>
          <w:rFonts w:cs="Times New Roman"/>
          <w:sz w:val="18"/>
          <w:lang w:val="uk-UA"/>
        </w:rPr>
        <w:t>«Про схвалення значного правочину».</w:t>
      </w: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b/>
          <w:sz w:val="18"/>
          <w:u w:val="single"/>
          <w:lang w:val="uk-UA"/>
        </w:rPr>
        <w:t>Прийняте рішення:</w:t>
      </w:r>
      <w:r w:rsidRPr="00EF5704">
        <w:rPr>
          <w:rFonts w:cs="Times New Roman"/>
          <w:b/>
          <w:sz w:val="18"/>
          <w:lang w:val="uk-UA"/>
        </w:rPr>
        <w:t xml:space="preserve"> </w:t>
      </w:r>
      <w:r w:rsidRPr="00EF5704">
        <w:rPr>
          <w:rFonts w:cs="Times New Roman"/>
          <w:sz w:val="18"/>
          <w:lang w:val="uk-UA"/>
        </w:rPr>
        <w:t xml:space="preserve"> </w:t>
      </w: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На підставі ст. 70, ст. 72, ч. 1 ст. 33 Закону України «Про акціонерні товариства» схвалити (затвердити) укладений Товариством у 2014 році та пролонгований на 2017 рік наступний значний правочини, а саме:</w:t>
      </w:r>
    </w:p>
    <w:p w:rsid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•</w:t>
      </w:r>
      <w:r w:rsidRPr="00EF5704">
        <w:rPr>
          <w:rFonts w:cs="Times New Roman"/>
          <w:sz w:val="18"/>
          <w:lang w:val="uk-UA"/>
        </w:rPr>
        <w:tab/>
        <w:t xml:space="preserve">Контракт № 04-45/14 від 28.04.2014 на поставку коксівного вугілля, укладений між </w:t>
      </w:r>
      <w:proofErr w:type="spellStart"/>
      <w:r w:rsidRPr="00EF5704">
        <w:rPr>
          <w:rFonts w:cs="Times New Roman"/>
          <w:sz w:val="18"/>
          <w:lang w:val="uk-UA"/>
        </w:rPr>
        <w:t>ПрАТ</w:t>
      </w:r>
      <w:proofErr w:type="spellEnd"/>
      <w:r w:rsidRPr="00EF5704">
        <w:rPr>
          <w:rFonts w:cs="Times New Roman"/>
          <w:sz w:val="18"/>
          <w:lang w:val="uk-UA"/>
        </w:rPr>
        <w:t xml:space="preserve"> «ЄВРАЗ ЮЖКОКС» (Покупець) та Компанією «East-Pol </w:t>
      </w:r>
      <w:proofErr w:type="spellStart"/>
      <w:r w:rsidRPr="00EF5704">
        <w:rPr>
          <w:rFonts w:cs="Times New Roman"/>
          <w:sz w:val="18"/>
          <w:lang w:val="uk-UA"/>
        </w:rPr>
        <w:t>Sp.z</w:t>
      </w:r>
      <w:proofErr w:type="spellEnd"/>
      <w:r w:rsidRPr="00EF5704">
        <w:rPr>
          <w:rFonts w:cs="Times New Roman"/>
          <w:sz w:val="18"/>
          <w:lang w:val="uk-UA"/>
        </w:rPr>
        <w:t xml:space="preserve"> </w:t>
      </w:r>
      <w:proofErr w:type="spellStart"/>
      <w:r w:rsidRPr="00EF5704">
        <w:rPr>
          <w:rFonts w:cs="Times New Roman"/>
          <w:sz w:val="18"/>
          <w:lang w:val="uk-UA"/>
        </w:rPr>
        <w:t>o.o</w:t>
      </w:r>
      <w:proofErr w:type="spellEnd"/>
      <w:r w:rsidRPr="00EF5704">
        <w:rPr>
          <w:rFonts w:cs="Times New Roman"/>
          <w:sz w:val="18"/>
          <w:lang w:val="uk-UA"/>
        </w:rPr>
        <w:t>» (Постачальник) на загальну суму (орієнтовна ринкова вартість правочину (товару)) еквівалентну 392 350,5 тис. грн. без ПДВ.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</w:p>
    <w:p w:rsid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 xml:space="preserve">За результатами голосування: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521"/>
      </w:tblGrid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За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652 988 679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Проти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Утримались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 xml:space="preserve">Недійсні 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Не брали участь у голосуванні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голоси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 652 988 679 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</w:tbl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b/>
          <w:sz w:val="18"/>
          <w:lang w:val="uk-UA"/>
        </w:rPr>
        <w:t>Питання порядку ден</w:t>
      </w:r>
      <w:r>
        <w:rPr>
          <w:rFonts w:cs="Times New Roman"/>
          <w:b/>
          <w:sz w:val="18"/>
          <w:lang w:val="uk-UA"/>
        </w:rPr>
        <w:t xml:space="preserve">ного </w:t>
      </w:r>
      <w:r w:rsidR="00B4059D">
        <w:rPr>
          <w:rFonts w:cs="Times New Roman"/>
          <w:b/>
          <w:sz w:val="18"/>
          <w:lang w:val="uk-UA"/>
        </w:rPr>
        <w:t>позачергових З</w:t>
      </w:r>
      <w:r>
        <w:rPr>
          <w:rFonts w:cs="Times New Roman"/>
          <w:b/>
          <w:sz w:val="18"/>
          <w:lang w:val="uk-UA"/>
        </w:rPr>
        <w:t xml:space="preserve">агальних зборів №3 </w:t>
      </w:r>
      <w:r w:rsidRPr="00EF5704">
        <w:rPr>
          <w:rFonts w:cs="Times New Roman"/>
          <w:sz w:val="18"/>
          <w:lang w:val="uk-UA"/>
        </w:rPr>
        <w:t xml:space="preserve">«Про внесення змін до Статуту </w:t>
      </w:r>
      <w:proofErr w:type="spellStart"/>
      <w:r w:rsidRPr="00EF5704">
        <w:rPr>
          <w:rFonts w:cs="Times New Roman"/>
          <w:sz w:val="18"/>
          <w:lang w:val="uk-UA"/>
        </w:rPr>
        <w:t>ПрАТ</w:t>
      </w:r>
      <w:proofErr w:type="spellEnd"/>
      <w:r w:rsidRPr="00EF5704">
        <w:rPr>
          <w:rFonts w:cs="Times New Roman"/>
          <w:sz w:val="18"/>
          <w:lang w:val="uk-UA"/>
        </w:rPr>
        <w:t xml:space="preserve"> «ЄВРАЗ ЮЖКОКС», шляхом викладення та затвердження його в новій редакції».</w:t>
      </w:r>
      <w:bookmarkStart w:id="0" w:name="_GoBack"/>
      <w:bookmarkEnd w:id="0"/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b/>
          <w:sz w:val="18"/>
          <w:u w:val="single"/>
          <w:lang w:val="uk-UA"/>
        </w:rPr>
        <w:t>Прийняте рішення:</w:t>
      </w:r>
      <w:r w:rsidRPr="00EF5704">
        <w:rPr>
          <w:rFonts w:cs="Times New Roman"/>
          <w:b/>
          <w:sz w:val="18"/>
          <w:lang w:val="uk-UA"/>
        </w:rPr>
        <w:t xml:space="preserve"> </w:t>
      </w:r>
      <w:r w:rsidRPr="00EF5704">
        <w:rPr>
          <w:rFonts w:cs="Times New Roman"/>
          <w:sz w:val="18"/>
          <w:lang w:val="uk-UA"/>
        </w:rPr>
        <w:t xml:space="preserve"> 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1.</w:t>
      </w:r>
      <w:r w:rsidRPr="00EF5704">
        <w:rPr>
          <w:rFonts w:cs="Times New Roman"/>
          <w:sz w:val="18"/>
          <w:lang w:val="uk-UA"/>
        </w:rPr>
        <w:tab/>
        <w:t xml:space="preserve">Внести зміни до Статуту </w:t>
      </w:r>
      <w:proofErr w:type="spellStart"/>
      <w:r w:rsidRPr="00EF5704">
        <w:rPr>
          <w:rFonts w:cs="Times New Roman"/>
          <w:sz w:val="18"/>
          <w:lang w:val="uk-UA"/>
        </w:rPr>
        <w:t>ПрАТ</w:t>
      </w:r>
      <w:proofErr w:type="spellEnd"/>
      <w:r w:rsidRPr="00EF5704">
        <w:rPr>
          <w:rFonts w:cs="Times New Roman"/>
          <w:sz w:val="18"/>
          <w:lang w:val="uk-UA"/>
        </w:rPr>
        <w:t xml:space="preserve"> «ЄВРАЗ ЮЖКОКС», шляхом викладення та затвердження його в новій редакції (додається).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2.</w:t>
      </w:r>
      <w:r w:rsidRPr="00EF5704">
        <w:rPr>
          <w:rFonts w:cs="Times New Roman"/>
          <w:sz w:val="18"/>
          <w:lang w:val="uk-UA"/>
        </w:rPr>
        <w:tab/>
        <w:t xml:space="preserve">Уповноважити Голову і Секретаря позачергових Загальних зборів акціонерів підписати Статут </w:t>
      </w:r>
      <w:proofErr w:type="spellStart"/>
      <w:r w:rsidRPr="00EF5704">
        <w:rPr>
          <w:rFonts w:cs="Times New Roman"/>
          <w:sz w:val="18"/>
          <w:lang w:val="uk-UA"/>
        </w:rPr>
        <w:t>ПрАТ</w:t>
      </w:r>
      <w:proofErr w:type="spellEnd"/>
      <w:r w:rsidRPr="00EF5704">
        <w:rPr>
          <w:rFonts w:cs="Times New Roman"/>
          <w:sz w:val="18"/>
          <w:lang w:val="uk-UA"/>
        </w:rPr>
        <w:t xml:space="preserve"> «ЄВРАЗ ЮЖКОКС» в новій редакції, затвердженій цими позачерговими Загальними зборами акціонерів.</w:t>
      </w:r>
    </w:p>
    <w:p w:rsid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>3.</w:t>
      </w:r>
      <w:r w:rsidRPr="00EF5704">
        <w:rPr>
          <w:rFonts w:cs="Times New Roman"/>
          <w:sz w:val="18"/>
          <w:lang w:val="uk-UA"/>
        </w:rPr>
        <w:tab/>
        <w:t xml:space="preserve">Доручити Генеральному директору Товариства особисто або через представника Товариства на підставі виданої довіреності забезпечити у встановленому законодавством порядку державну реєстрацію Статуту </w:t>
      </w:r>
      <w:proofErr w:type="spellStart"/>
      <w:r w:rsidRPr="00EF5704">
        <w:rPr>
          <w:rFonts w:cs="Times New Roman"/>
          <w:sz w:val="18"/>
          <w:lang w:val="uk-UA"/>
        </w:rPr>
        <w:t>ПрАТ</w:t>
      </w:r>
      <w:proofErr w:type="spellEnd"/>
      <w:r w:rsidRPr="00EF5704">
        <w:rPr>
          <w:rFonts w:cs="Times New Roman"/>
          <w:sz w:val="18"/>
          <w:lang w:val="uk-UA"/>
        </w:rPr>
        <w:t xml:space="preserve"> «ЄВРАЗ ЮЖКОКС» в новій редакції, затвердженій цими позачерговими Загальними зборами акціонерів.</w:t>
      </w:r>
    </w:p>
    <w:p w:rsidR="00EF5704" w:rsidRPr="00EF5704" w:rsidRDefault="00EF5704" w:rsidP="00EF5704">
      <w:pPr>
        <w:tabs>
          <w:tab w:val="left" w:pos="426"/>
        </w:tabs>
        <w:ind w:right="226"/>
        <w:rPr>
          <w:rFonts w:cs="Times New Roman"/>
          <w:sz w:val="18"/>
          <w:lang w:val="uk-UA"/>
        </w:rPr>
      </w:pPr>
    </w:p>
    <w:p w:rsidR="00EF5704" w:rsidRDefault="00EF5704" w:rsidP="00EF5704">
      <w:pPr>
        <w:ind w:right="226"/>
        <w:rPr>
          <w:rFonts w:cs="Times New Roman"/>
          <w:sz w:val="18"/>
          <w:lang w:val="uk-UA"/>
        </w:rPr>
      </w:pPr>
      <w:r w:rsidRPr="00EF5704">
        <w:rPr>
          <w:rFonts w:cs="Times New Roman"/>
          <w:sz w:val="18"/>
          <w:lang w:val="uk-UA"/>
        </w:rPr>
        <w:t xml:space="preserve">За результатами голосування: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521"/>
      </w:tblGrid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За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652 988 679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Проти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Утримались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 xml:space="preserve">Недійсні 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Не брали участь у голосуванні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 голоси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0% голосуючих акцій акціонерів які зареєструвалися у Загальних зборах.</w:t>
            </w:r>
          </w:p>
        </w:tc>
      </w:tr>
      <w:tr w:rsidR="00EF5704" w:rsidRPr="00EF5704" w:rsidTr="00742D78">
        <w:trPr>
          <w:trHeight w:val="290"/>
        </w:trPr>
        <w:tc>
          <w:tcPr>
            <w:tcW w:w="1843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 652 988 679  голосів</w:t>
            </w:r>
          </w:p>
        </w:tc>
        <w:tc>
          <w:tcPr>
            <w:tcW w:w="6521" w:type="dxa"/>
          </w:tcPr>
          <w:p w:rsidR="00EF5704" w:rsidRPr="00EF5704" w:rsidRDefault="00EF5704" w:rsidP="00742D78">
            <w:pPr>
              <w:ind w:right="226"/>
              <w:rPr>
                <w:rFonts w:cs="Times New Roman"/>
                <w:sz w:val="18"/>
                <w:lang w:val="uk-UA"/>
              </w:rPr>
            </w:pPr>
            <w:r w:rsidRPr="00EF5704">
              <w:rPr>
                <w:rFonts w:cs="Times New Roman"/>
                <w:sz w:val="18"/>
                <w:lang w:val="uk-UA"/>
              </w:rPr>
              <w:t>100 % голосуючих акцій акціонерів які зареєструвалися у Загальних зборах.</w:t>
            </w:r>
          </w:p>
        </w:tc>
      </w:tr>
    </w:tbl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</w:p>
    <w:p w:rsidR="00EF5704" w:rsidRPr="00EF5704" w:rsidRDefault="00EF5704" w:rsidP="00EF5704">
      <w:pPr>
        <w:ind w:right="226"/>
        <w:rPr>
          <w:rFonts w:cs="Times New Roman"/>
          <w:sz w:val="18"/>
          <w:lang w:val="uk-UA"/>
        </w:rPr>
      </w:pPr>
    </w:p>
    <w:p w:rsidR="00EF5704" w:rsidRPr="00EF5704" w:rsidRDefault="00EF5704">
      <w:pPr>
        <w:rPr>
          <w:b/>
          <w:sz w:val="22"/>
          <w:szCs w:val="22"/>
          <w:lang w:val="uk-UA"/>
        </w:rPr>
      </w:pPr>
      <w:r w:rsidRPr="00EF5704">
        <w:rPr>
          <w:b/>
          <w:sz w:val="22"/>
          <w:szCs w:val="22"/>
          <w:lang w:val="uk-UA"/>
        </w:rPr>
        <w:t>Генеральний директор</w:t>
      </w:r>
    </w:p>
    <w:p w:rsidR="008742CF" w:rsidRPr="00EF5704" w:rsidRDefault="00EF5704">
      <w:pPr>
        <w:rPr>
          <w:b/>
          <w:sz w:val="22"/>
          <w:szCs w:val="22"/>
          <w:lang w:val="uk-UA"/>
        </w:rPr>
      </w:pPr>
      <w:proofErr w:type="spellStart"/>
      <w:r w:rsidRPr="00EF5704">
        <w:rPr>
          <w:b/>
          <w:sz w:val="22"/>
          <w:szCs w:val="22"/>
          <w:lang w:val="uk-UA"/>
        </w:rPr>
        <w:t>ПрАТ</w:t>
      </w:r>
      <w:proofErr w:type="spellEnd"/>
      <w:r w:rsidRPr="00EF5704">
        <w:rPr>
          <w:b/>
          <w:sz w:val="22"/>
          <w:szCs w:val="22"/>
          <w:lang w:val="uk-UA"/>
        </w:rPr>
        <w:t xml:space="preserve"> «ЄВРАЗ ЮЖКОКС»                                                                                         Д.А.Кошкаров</w:t>
      </w:r>
    </w:p>
    <w:sectPr w:rsidR="008742CF" w:rsidRPr="00EF5704" w:rsidSect="00EF5704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4"/>
    <w:rsid w:val="008742CF"/>
    <w:rsid w:val="00A77F3E"/>
    <w:rsid w:val="00B4059D"/>
    <w:rsid w:val="00EF570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4"/>
    <w:pPr>
      <w:spacing w:after="0" w:line="240" w:lineRule="auto"/>
    </w:pPr>
    <w:rPr>
      <w:rFonts w:ascii="Times New Roman" w:eastAsia="Times New Roman" w:hAnsi="Times New Roman" w:cs="Tahoma"/>
      <w:bCs/>
      <w:sz w:val="24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EF5704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4"/>
    <w:pPr>
      <w:spacing w:after="0" w:line="240" w:lineRule="auto"/>
    </w:pPr>
    <w:rPr>
      <w:rFonts w:ascii="Times New Roman" w:eastAsia="Times New Roman" w:hAnsi="Times New Roman" w:cs="Tahoma"/>
      <w:bCs/>
      <w:sz w:val="24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EF5704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1523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Taisiya.Pogorelova@evraz.com</dc:creator>
  <cp:lastModifiedBy>Taisiya.Pogorelova@evraz.com</cp:lastModifiedBy>
  <cp:revision>2</cp:revision>
  <cp:lastPrinted>2017-08-30T11:50:00Z</cp:lastPrinted>
  <dcterms:created xsi:type="dcterms:W3CDTF">2017-08-30T11:51:00Z</dcterms:created>
  <dcterms:modified xsi:type="dcterms:W3CDTF">2017-08-30T11:51:00Z</dcterms:modified>
</cp:coreProperties>
</file>