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36" w:rsidRPr="00051B36" w:rsidRDefault="00051B36" w:rsidP="00051B36">
      <w:pPr>
        <w:jc w:val="center"/>
        <w:rPr>
          <w:rFonts w:ascii="Times New Roman" w:hAnsi="Times New Roman" w:cs="Times New Roman"/>
          <w:b/>
          <w:i/>
        </w:rPr>
      </w:pPr>
      <w:r w:rsidRPr="00051B36">
        <w:rPr>
          <w:rFonts w:ascii="Times New Roman" w:hAnsi="Times New Roman" w:cs="Times New Roman"/>
          <w:b/>
          <w:i/>
        </w:rPr>
        <w:t>Добрый день!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Для проведения предварительной квалификации Вашей организации прошу подготовить пакет документов</w:t>
      </w:r>
      <w:r w:rsidRPr="00051B36">
        <w:rPr>
          <w:rFonts w:ascii="Times New Roman" w:hAnsi="Times New Roman" w:cs="Times New Roman"/>
          <w:sz w:val="24"/>
          <w:szCs w:val="24"/>
        </w:rPr>
        <w:t xml:space="preserve"> </w:t>
      </w:r>
      <w:r w:rsidRPr="00051B36">
        <w:rPr>
          <w:rFonts w:ascii="Times New Roman" w:hAnsi="Times New Roman" w:cs="Times New Roman"/>
        </w:rPr>
        <w:t xml:space="preserve">и направить скан </w:t>
      </w:r>
      <w:r w:rsidR="000D0E1E">
        <w:rPr>
          <w:rFonts w:ascii="Times New Roman" w:hAnsi="Times New Roman" w:cs="Times New Roman"/>
        </w:rPr>
        <w:t>на электронный</w:t>
      </w:r>
      <w:r w:rsidRPr="00051B36">
        <w:rPr>
          <w:rFonts w:ascii="Times New Roman" w:hAnsi="Times New Roman" w:cs="Times New Roman"/>
        </w:rPr>
        <w:t xml:space="preserve"> адрес</w:t>
      </w:r>
      <w:r w:rsidR="000D0E1E">
        <w:rPr>
          <w:rFonts w:ascii="Times New Roman" w:hAnsi="Times New Roman" w:cs="Times New Roman"/>
        </w:rPr>
        <w:t xml:space="preserve"> </w:t>
      </w:r>
      <w:bookmarkStart w:id="0" w:name="_GoBack"/>
      <w:r w:rsidR="000D0E1E" w:rsidRPr="000D0E1E">
        <w:rPr>
          <w:rFonts w:ascii="Times New Roman" w:hAnsi="Times New Roman" w:cs="Times New Roman"/>
          <w:b/>
          <w:color w:val="323E4F" w:themeColor="text2" w:themeShade="BF"/>
        </w:rPr>
        <w:t>trade@bkoks.dp.ua</w:t>
      </w:r>
      <w:bookmarkEnd w:id="0"/>
      <w:r w:rsidRPr="00051B36">
        <w:rPr>
          <w:rFonts w:ascii="Times New Roman" w:hAnsi="Times New Roman" w:cs="Times New Roman"/>
        </w:rPr>
        <w:t>: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1. Копия свидетельства о государственной регистрации предприятия или Выписка из Единого государственного реестра юридических лиц и физических лиц – предпринимателей.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2. Сведения о включении в Единый государственный реестр предприятий и организаций Украины (в форме копии справки, выписки, письма органов государственной статистики или в иной форме, возможность предоставления которой предусмотрена действующим законодательством).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 xml:space="preserve">3. Документ, подтверждающий полномочия представителя контрагента, на право подписания договоров, </w:t>
      </w:r>
      <w:proofErr w:type="gramStart"/>
      <w:r w:rsidRPr="00051B36">
        <w:rPr>
          <w:rFonts w:ascii="Times New Roman" w:hAnsi="Times New Roman" w:cs="Times New Roman"/>
        </w:rPr>
        <w:t>например</w:t>
      </w:r>
      <w:proofErr w:type="gramEnd"/>
      <w:r w:rsidRPr="00051B36">
        <w:rPr>
          <w:rFonts w:ascii="Times New Roman" w:hAnsi="Times New Roman" w:cs="Times New Roman"/>
        </w:rPr>
        <w:t>: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-решение уполномоченного органа управления контрагента о назначении на должность лица, действующего от имени контрагента на основании учредительных документов без доверенности; или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-доверенность, выданная представителю контрагента, не имеющему полномочий на основании учредительных документов;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4. Приказ о назначении директора.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5. Сведения о регистрации плательщика НДС (в форме копии свидетельства о регистрации плательщика НДС, выписки из Реестра плательщиков НДС или в иной форме, возможность предоставления которой предусмотрена действующим законодательством) – для плательщиков НДС. Копия документа, выданного налоговой инспекцией о том, что организация является неприбыльной – для неприбыльных организаций. Сведения о регистрации плательщика единого налога (в форме копии свидетельства об уплате единого налога, выписки из Реестра плательщиков единого налога или в иной форме, возможность предоставления которой предусмотрена действующим законодательством) – для лиц, зарегистрированных на упрощенной системе налогообложения.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6. Лицензии и сертификаты контрагентов (в том случае, если вид деятельности контрагента подлежит сертификации или лицензированию).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 xml:space="preserve">7.На официальном бланке компании за подписью Генерального директора компании письмо свидетельствующее, что на дату предоставления пакета документов, компания не является ответчиком по судебному, либо арбитражному искам, а также, что компания не является должником в части текущего исполнения вступивших в силу судебных, либо арбитражных решений по искам третьих лиц, которые могут повлечь риски для предприятий-потребителей 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 xml:space="preserve">-Гарантийное письмо об отсутствии налогового долга в бюджеты всех уровней, 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>-Гарантийное письмо о том, что предприятие не является ответчиком по искам, не является должником по исполнению решений по искам третьих лиц.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</w:rPr>
      </w:pPr>
      <w:r w:rsidRPr="00051B36">
        <w:rPr>
          <w:rFonts w:ascii="Times New Roman" w:hAnsi="Times New Roman" w:cs="Times New Roman"/>
        </w:rPr>
        <w:t xml:space="preserve">8. Информацию об опыте </w:t>
      </w:r>
      <w:r w:rsidR="00A82979">
        <w:rPr>
          <w:rFonts w:ascii="Times New Roman" w:hAnsi="Times New Roman" w:cs="Times New Roman"/>
        </w:rPr>
        <w:t>закупки аналогичных Товаров</w:t>
      </w:r>
      <w:r w:rsidRPr="00051B36">
        <w:rPr>
          <w:rFonts w:ascii="Times New Roman" w:hAnsi="Times New Roman" w:cs="Times New Roman"/>
        </w:rPr>
        <w:t xml:space="preserve"> (</w:t>
      </w:r>
      <w:r w:rsidR="00A82979">
        <w:rPr>
          <w:rFonts w:ascii="Times New Roman" w:hAnsi="Times New Roman" w:cs="Times New Roman"/>
        </w:rPr>
        <w:t>копия договора</w:t>
      </w:r>
      <w:r w:rsidRPr="00051B36">
        <w:rPr>
          <w:rFonts w:ascii="Times New Roman" w:hAnsi="Times New Roman" w:cs="Times New Roman"/>
        </w:rPr>
        <w:t>).</w:t>
      </w:r>
    </w:p>
    <w:p w:rsidR="00051B36" w:rsidRPr="00051B36" w:rsidRDefault="00A82979" w:rsidP="00051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51B36" w:rsidRPr="00051B36">
        <w:rPr>
          <w:rFonts w:ascii="Times New Roman" w:hAnsi="Times New Roman" w:cs="Times New Roman"/>
        </w:rPr>
        <w:t>. Баланс предприятия и отчет о прибыли и убытках на последнюю отчетную дату (форма 1-м и 2-м).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</w:p>
    <w:p w:rsidR="00051B36" w:rsidRPr="00051B36" w:rsidRDefault="00A82979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  <w:lang w:val="uk-UA"/>
        </w:rPr>
        <w:t>Заверенные</w:t>
      </w:r>
      <w:proofErr w:type="spellEnd"/>
      <w:r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  <w:lang w:val="uk-UA"/>
        </w:rPr>
        <w:t>должностным</w:t>
      </w:r>
      <w:proofErr w:type="spellEnd"/>
      <w:r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  <w:lang w:val="uk-UA"/>
        </w:rPr>
        <w:t>лицом</w:t>
      </w:r>
      <w:proofErr w:type="spellEnd"/>
      <w:r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F497D"/>
          <w:lang w:val="uk-UA"/>
        </w:rPr>
        <w:t>предприятия</w:t>
      </w:r>
      <w:proofErr w:type="spellEnd"/>
      <w:r w:rsidR="00051B36" w:rsidRPr="00051B36">
        <w:rPr>
          <w:rFonts w:ascii="Times New Roman" w:hAnsi="Times New Roman" w:cs="Times New Roman"/>
          <w:b/>
          <w:bCs/>
          <w:color w:val="1F497D"/>
          <w:lang w:val="uk-UA"/>
        </w:rPr>
        <w:t>: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-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Копии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отдельных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листов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Устава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,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заверенных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печатью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контрагента: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титульный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лист;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лист,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содержащий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информацию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о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наименовании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контрагента;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листы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с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указанием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полномочий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органов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управления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;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лист с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указанием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величины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уставного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фонда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.</w:t>
      </w:r>
    </w:p>
    <w:p w:rsidR="00051B36" w:rsidRPr="00051B36" w:rsidRDefault="00051B36" w:rsidP="00051B36">
      <w:pPr>
        <w:jc w:val="both"/>
        <w:rPr>
          <w:rFonts w:ascii="Times New Roman" w:hAnsi="Times New Roman" w:cs="Times New Roman"/>
          <w:b/>
          <w:bCs/>
          <w:color w:val="1F497D"/>
          <w:lang w:val="uk-UA"/>
        </w:rPr>
      </w:pPr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-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Банковские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реквизиты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контрагента,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подтвержденные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уполномоченным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представителем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или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главным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бухгалтером,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скрепленные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</w:t>
      </w:r>
      <w:proofErr w:type="spellStart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>печатью</w:t>
      </w:r>
      <w:proofErr w:type="spellEnd"/>
      <w:r w:rsidRPr="00051B36">
        <w:rPr>
          <w:rFonts w:ascii="Times New Roman" w:hAnsi="Times New Roman" w:cs="Times New Roman"/>
          <w:b/>
          <w:bCs/>
          <w:color w:val="1F497D"/>
          <w:lang w:val="uk-UA"/>
        </w:rPr>
        <w:t xml:space="preserve"> контрагента.</w:t>
      </w:r>
    </w:p>
    <w:p w:rsidR="00876C4F" w:rsidRPr="00051B36" w:rsidRDefault="00876C4F" w:rsidP="00051B36">
      <w:pPr>
        <w:jc w:val="both"/>
        <w:rPr>
          <w:rFonts w:ascii="Times New Roman" w:hAnsi="Times New Roman" w:cs="Times New Roman"/>
          <w:lang w:val="uk-UA"/>
        </w:rPr>
      </w:pPr>
    </w:p>
    <w:sectPr w:rsidR="00876C4F" w:rsidRPr="0005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35"/>
    <w:rsid w:val="00051B36"/>
    <w:rsid w:val="000D0E1E"/>
    <w:rsid w:val="00222CDD"/>
    <w:rsid w:val="00876C4F"/>
    <w:rsid w:val="00A82979"/>
    <w:rsid w:val="00B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23FC"/>
  <w15:chartTrackingRefBased/>
  <w15:docId w15:val="{793B319E-9779-4162-A716-98D8C86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>METINVEST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Екатерина Олеговна</dc:creator>
  <cp:keywords/>
  <dc:description/>
  <cp:lastModifiedBy>Медведева Екатерина Олеговна</cp:lastModifiedBy>
  <cp:revision>5</cp:revision>
  <dcterms:created xsi:type="dcterms:W3CDTF">2020-06-10T11:08:00Z</dcterms:created>
  <dcterms:modified xsi:type="dcterms:W3CDTF">2021-03-11T14:41:00Z</dcterms:modified>
</cp:coreProperties>
</file>